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sz w:val="32"/>
        </w:rPr>
      </w:pPr>
      <w:bookmarkStart w:id="0" w:name="_Toc10815_WPSOffice_Level2"/>
      <w:r>
        <w:rPr>
          <w:rFonts w:hint="eastAsia" w:ascii="宋体" w:hAnsi="宋体" w:cs="宋体"/>
          <w:b/>
          <w:sz w:val="32"/>
        </w:rPr>
        <w:t>哈尔滨工业大学（威海）</w:t>
      </w:r>
      <w:r>
        <w:rPr>
          <w:rFonts w:hint="eastAsia" w:ascii="宋体" w:hAnsi="宋体" w:cs="宋体"/>
          <w:b/>
          <w:sz w:val="32"/>
          <w:szCs w:val="36"/>
        </w:rPr>
        <w:t>工程材料认质认价</w:t>
      </w:r>
      <w:r>
        <w:rPr>
          <w:rFonts w:hint="eastAsia" w:ascii="宋体" w:hAnsi="宋体" w:cs="宋体"/>
          <w:b/>
          <w:bCs/>
          <w:sz w:val="32"/>
        </w:rPr>
        <w:t>审批单</w:t>
      </w:r>
      <w:bookmarkEnd w:id="0"/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                         编号：</w:t>
      </w:r>
    </w:p>
    <w:tbl>
      <w:tblPr>
        <w:tblStyle w:val="2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4985"/>
        <w:gridCol w:w="124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工程名称</w:t>
            </w:r>
          </w:p>
        </w:tc>
        <w:tc>
          <w:tcPr>
            <w:tcW w:w="4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</w:rPr>
            </w:pP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材料、设备名称</w:t>
            </w:r>
          </w:p>
        </w:tc>
        <w:tc>
          <w:tcPr>
            <w:tcW w:w="4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建设单位</w:t>
            </w:r>
          </w:p>
        </w:tc>
        <w:tc>
          <w:tcPr>
            <w:tcW w:w="4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申报日期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造价公司预算价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总包合同暂估价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报名单位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9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认质认价说明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9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确定单位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9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确定金额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</w:trPr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采购小组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人员会签</w:t>
            </w:r>
          </w:p>
        </w:tc>
        <w:tc>
          <w:tcPr>
            <w:tcW w:w="765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</w:trPr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处长意见</w:t>
            </w:r>
          </w:p>
        </w:tc>
        <w:tc>
          <w:tcPr>
            <w:tcW w:w="765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3600" w:firstLineChars="1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签字：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</w:tbl>
    <w:p>
      <w:r>
        <w:rPr>
          <w:rFonts w:hint="eastAsia" w:ascii="仿宋_GB2312" w:hAnsi="新宋体" w:eastAsia="仿宋_GB2312" w:cs="宋体"/>
          <w:snapToGrid w:val="0"/>
          <w:color w:val="000000"/>
          <w:kern w:val="0"/>
          <w:sz w:val="18"/>
          <w:szCs w:val="18"/>
        </w:rPr>
        <w:t>备注：本表由材料管理办公室负填写、流转，送施工单位、财务处、纪检监察办公室并由</w:t>
      </w:r>
      <w:r>
        <w:rPr>
          <w:rFonts w:hint="eastAsia" w:ascii="仿宋_GB2312" w:hAnsi="新宋体" w:eastAsia="仿宋_GB2312" w:cs="宋体"/>
          <w:snapToGrid w:val="0"/>
          <w:color w:val="000000"/>
          <w:kern w:val="0"/>
          <w:sz w:val="18"/>
          <w:szCs w:val="18"/>
          <w:lang w:val="en-US" w:eastAsia="zh-CN"/>
        </w:rPr>
        <w:t>基建</w:t>
      </w:r>
      <w:r>
        <w:rPr>
          <w:rFonts w:hint="eastAsia" w:ascii="仿宋_GB2312" w:hAnsi="新宋体" w:eastAsia="仿宋_GB2312" w:cs="宋体"/>
          <w:snapToGrid w:val="0"/>
          <w:color w:val="000000"/>
          <w:kern w:val="0"/>
          <w:sz w:val="18"/>
          <w:szCs w:val="18"/>
        </w:rPr>
        <w:t>处存档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hODIwNmU2NmFlZDExMDA0NmM5MmYzMzZmOGE3OWQifQ=="/>
  </w:docVars>
  <w:rsids>
    <w:rsidRoot w:val="25561B28"/>
    <w:rsid w:val="25561B28"/>
    <w:rsid w:val="2EB119E1"/>
    <w:rsid w:val="48AA2ED7"/>
    <w:rsid w:val="650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143</Characters>
  <Lines>0</Lines>
  <Paragraphs>0</Paragraphs>
  <TotalTime>1</TotalTime>
  <ScaleCrop>false</ScaleCrop>
  <LinksUpToDate>false</LinksUpToDate>
  <CharactersWithSpaces>223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2019-04-18T03:13:00Z</dcterms:created>
  <dc:creator>lenovo</dc:creator>
  <cp:lastModifiedBy>May</cp:lastModifiedBy>
  <dcterms:modified xsi:type="dcterms:W3CDTF">2023-09-01T02:26:44Z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8161F3738A1848928B3FD208A4E75F64_12</vt:lpwstr>
  </property>
</Properties>
</file>